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819C1">
        <w:rPr>
          <w:rFonts w:ascii="Times New Roman" w:eastAsia="Calibri" w:hAnsi="Times New Roman" w:cs="Times New Roman"/>
          <w:sz w:val="24"/>
          <w:szCs w:val="24"/>
        </w:rPr>
        <w:t>115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C4396">
        <w:rPr>
          <w:rFonts w:ascii="Times New Roman" w:eastAsia="Calibri" w:hAnsi="Times New Roman" w:cs="Times New Roman"/>
          <w:sz w:val="24"/>
          <w:szCs w:val="24"/>
        </w:rPr>
        <w:t>2</w:t>
      </w:r>
      <w:r w:rsidR="001819C1">
        <w:rPr>
          <w:rFonts w:ascii="Times New Roman" w:eastAsia="Calibri" w:hAnsi="Times New Roman" w:cs="Times New Roman"/>
          <w:sz w:val="24"/>
          <w:szCs w:val="24"/>
        </w:rPr>
        <w:t>7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9C1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A197E">
        <w:rPr>
          <w:rFonts w:ascii="Times New Roman" w:eastAsia="Calibri" w:hAnsi="Times New Roman" w:cs="Times New Roman"/>
          <w:sz w:val="24"/>
          <w:szCs w:val="24"/>
        </w:rPr>
        <w:t>0</w:t>
      </w:r>
      <w:r w:rsidR="001819C1">
        <w:rPr>
          <w:rFonts w:ascii="Times New Roman" w:eastAsia="Calibri" w:hAnsi="Times New Roman" w:cs="Times New Roman"/>
          <w:sz w:val="24"/>
          <w:szCs w:val="24"/>
        </w:rPr>
        <w:t>7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A197E">
        <w:rPr>
          <w:rFonts w:ascii="Times New Roman" w:eastAsia="Calibri" w:hAnsi="Times New Roman" w:cs="Times New Roman"/>
          <w:sz w:val="24"/>
          <w:szCs w:val="24"/>
        </w:rPr>
        <w:t>0</w:t>
      </w:r>
      <w:r w:rsidR="001819C1">
        <w:rPr>
          <w:rFonts w:ascii="Times New Roman" w:eastAsia="Calibri" w:hAnsi="Times New Roman" w:cs="Times New Roman"/>
          <w:sz w:val="24"/>
          <w:szCs w:val="24"/>
        </w:rPr>
        <w:t>8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9C1">
        <w:rPr>
          <w:rFonts w:ascii="Times New Roman" w:eastAsia="Calibri" w:hAnsi="Times New Roman" w:cs="Times New Roman"/>
          <w:sz w:val="24"/>
          <w:szCs w:val="24"/>
        </w:rPr>
        <w:t>но</w:t>
      </w:r>
      <w:r w:rsidR="004C4396">
        <w:rPr>
          <w:rFonts w:ascii="Times New Roman" w:eastAsia="Calibri" w:hAnsi="Times New Roman" w:cs="Times New Roman"/>
          <w:sz w:val="24"/>
          <w:szCs w:val="24"/>
        </w:rPr>
        <w:t>ября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1BE0" w:rsidRPr="00651BE0" w:rsidRDefault="001819C1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приемно-диагностического отделения</w:t>
      </w:r>
      <w:r w:rsidR="00651BE0"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воспитанников;</w:t>
      </w:r>
    </w:p>
    <w:p w:rsidR="00426285" w:rsidRDefault="001819C1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Номенклатура дел по бухгалтерии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Формирование и хранение документов первичной бухгалтерской отчетности за 5 лет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19C1" w:rsidRPr="001819C1" w:rsidRDefault="001819C1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ЭПК, списание в 2021 году (акты), нормативно-правовая документация (результаты устранения замечаний по итогам проверок 2021 года).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Записки-расчеты при увольнении работников в 2021 году;</w:t>
      </w:r>
    </w:p>
    <w:p w:rsidR="00426285" w:rsidRPr="003B01AF" w:rsidRDefault="001819C1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информационной открытости учреждения, официальный сайт учреждения.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Мониторинги оказанных услуг по отделениям за 2021 год</w:t>
      </w:r>
      <w:r w:rsidR="00BA197E" w:rsidRPr="003B0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197E" w:rsidRPr="00BA197E" w:rsidRDefault="00BA197E" w:rsidP="00BA197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Малкова.</w:t>
      </w:r>
    </w:p>
    <w:p w:rsidR="001819C1" w:rsidRDefault="001819C1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Программист И. В. Молчан.</w:t>
      </w:r>
      <w:bookmarkStart w:id="0" w:name="_GoBack"/>
      <w:bookmarkEnd w:id="0"/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A6CECA0A"/>
    <w:lvl w:ilvl="0" w:tplc="93D847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0D19DC"/>
    <w:rsid w:val="00107FE4"/>
    <w:rsid w:val="00110DF5"/>
    <w:rsid w:val="00113F5B"/>
    <w:rsid w:val="001819C1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3B01AF"/>
    <w:rsid w:val="00407577"/>
    <w:rsid w:val="004110A6"/>
    <w:rsid w:val="00426285"/>
    <w:rsid w:val="004A398B"/>
    <w:rsid w:val="004C4396"/>
    <w:rsid w:val="00504C50"/>
    <w:rsid w:val="005068CD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BA197E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4A1B-1856-457C-94E5-11B1565B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18</cp:revision>
  <cp:lastPrinted>2019-12-27T08:04:00Z</cp:lastPrinted>
  <dcterms:created xsi:type="dcterms:W3CDTF">2020-07-30T06:24:00Z</dcterms:created>
  <dcterms:modified xsi:type="dcterms:W3CDTF">2022-12-21T05:58:00Z</dcterms:modified>
</cp:coreProperties>
</file>